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74FD4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January 2015</w:t>
      </w:r>
    </w:p>
    <w:p w:rsidR="00B24352" w:rsidRPr="00F64748" w:rsidRDefault="00B24352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E710DC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THEKWINI WAREHOUSING CONDUIT (RF) 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TWC082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0969D1" w:rsidRPr="00F64748" w:rsidRDefault="007F4679" w:rsidP="000969D1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3667CC">
        <w:rPr>
          <w:rFonts w:asciiTheme="minorHAnsi" w:hAnsiTheme="minorHAnsi" w:cs="Arial"/>
          <w:lang w:val="en-ZA"/>
        </w:rPr>
        <w:t>21</w:t>
      </w:r>
      <w:r>
        <w:rPr>
          <w:rFonts w:asciiTheme="minorHAnsi" w:hAnsiTheme="minorHAnsi" w:cs="Arial"/>
          <w:lang w:val="en-ZA"/>
        </w:rPr>
        <w:t xml:space="preserve"> January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0969D1">
        <w:rPr>
          <w:rFonts w:asciiTheme="minorHAnsi" w:hAnsiTheme="minorHAnsi" w:cs="Arial"/>
          <w:b/>
          <w:lang w:val="en-ZA"/>
        </w:rPr>
        <w:t>Residential Mortgage Warehousing Programme</w:t>
      </w:r>
      <w:r w:rsidR="000969D1" w:rsidRPr="00F64748">
        <w:rPr>
          <w:rFonts w:asciiTheme="minorHAnsi" w:hAnsiTheme="minorHAnsi" w:cs="Arial"/>
          <w:b/>
          <w:lang w:val="en-ZA"/>
        </w:rPr>
        <w:t xml:space="preserve"> </w:t>
      </w:r>
      <w:r w:rsidR="000969D1" w:rsidRPr="00F64748">
        <w:rPr>
          <w:rFonts w:asciiTheme="minorHAnsi" w:hAnsiTheme="minorHAnsi" w:cs="Arial"/>
          <w:bCs/>
          <w:lang w:val="en-ZA"/>
        </w:rPr>
        <w:t>dated</w:t>
      </w:r>
      <w:r w:rsidR="000969D1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0969D1">
        <w:rPr>
          <w:rFonts w:asciiTheme="minorHAnsi" w:hAnsiTheme="minorHAnsi" w:cs="Arial"/>
          <w:b/>
          <w:bCs/>
          <w:lang w:val="en-ZA"/>
        </w:rPr>
        <w:t>1 February 2013.</w:t>
      </w:r>
    </w:p>
    <w:p w:rsidR="007F4679" w:rsidRPr="00F64748" w:rsidRDefault="007F4679" w:rsidP="000969D1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0969D1">
        <w:rPr>
          <w:rFonts w:asciiTheme="minorHAnsi" w:hAnsiTheme="minorHAnsi" w:cs="Arial"/>
          <w:b/>
          <w:lang w:val="en-ZA"/>
        </w:rPr>
        <w:tab/>
      </w:r>
      <w:r w:rsidR="000969D1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 xml:space="preserve">FIXED RATE </w:t>
      </w:r>
      <w:r w:rsidR="000969D1">
        <w:rPr>
          <w:rFonts w:asciiTheme="minorHAnsi" w:hAnsiTheme="minorHAnsi" w:cs="Arial"/>
          <w:b/>
          <w:lang w:val="en-ZA"/>
        </w:rPr>
        <w:t>COMMERCIAL PAPER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6,000,000,000.00</w:t>
      </w:r>
    </w:p>
    <w:p w:rsidR="007F4679" w:rsidRPr="00F64748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8613AD">
        <w:rPr>
          <w:rFonts w:asciiTheme="minorHAnsi" w:hAnsiTheme="minorHAnsi" w:cs="Arial"/>
          <w:lang w:val="en-ZA"/>
        </w:rPr>
        <w:t>R 2,994,000,000.00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TWC082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</w:r>
      <w:r w:rsidR="008613AD">
        <w:rPr>
          <w:rFonts w:asciiTheme="minorHAnsi" w:hAnsiTheme="minorHAnsi" w:cs="Arial"/>
          <w:lang w:val="en-ZA"/>
        </w:rPr>
        <w:t>R 104,000,000.00</w:t>
      </w: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24352">
        <w:rPr>
          <w:rFonts w:asciiTheme="minorHAnsi" w:hAnsiTheme="minorHAnsi" w:cs="Arial"/>
          <w:lang w:val="en-ZA"/>
        </w:rPr>
        <w:t>100%</w:t>
      </w:r>
    </w:p>
    <w:p w:rsidR="0060564D" w:rsidRPr="0060564D" w:rsidRDefault="0060564D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>
        <w:rPr>
          <w:rFonts w:asciiTheme="minorHAnsi" w:hAnsiTheme="minorHAnsi" w:cs="Arial"/>
          <w:b/>
          <w:lang w:val="en-ZA"/>
        </w:rPr>
        <w:tab/>
      </w:r>
      <w:r w:rsidR="00C74FD4">
        <w:rPr>
          <w:rFonts w:asciiTheme="minorHAnsi" w:hAnsiTheme="minorHAnsi" w:cs="Arial"/>
          <w:lang w:val="en-ZA"/>
        </w:rPr>
        <w:t>6.508%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B24352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B24352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April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April</w:t>
      </w:r>
      <w:r w:rsidR="00B24352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B24352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April</w:t>
      </w:r>
      <w:r w:rsidR="00B24352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B24352" w:rsidRPr="00B24352">
        <w:rPr>
          <w:rFonts w:asciiTheme="minorHAnsi" w:hAnsiTheme="minorHAnsi" w:cs="Arial"/>
          <w:lang w:val="en-ZA"/>
        </w:rPr>
        <w:t xml:space="preserve">By 17:00 on </w:t>
      </w:r>
      <w:r w:rsidRPr="00B24352">
        <w:rPr>
          <w:rFonts w:asciiTheme="minorHAnsi" w:hAnsiTheme="minorHAnsi" w:cs="Arial"/>
          <w:lang w:val="en-ZA"/>
        </w:rPr>
        <w:t>13 April</w:t>
      </w:r>
      <w:r w:rsidR="00B24352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6A4242">
        <w:rPr>
          <w:rFonts w:asciiTheme="minorHAnsi" w:hAnsiTheme="minorHAnsi" w:cs="Arial"/>
          <w:lang w:val="en-ZA"/>
        </w:rPr>
        <w:t>21</w:t>
      </w:r>
      <w:r>
        <w:rPr>
          <w:rFonts w:asciiTheme="minorHAnsi" w:hAnsiTheme="minorHAnsi" w:cs="Arial"/>
          <w:lang w:val="en-ZA"/>
        </w:rPr>
        <w:t xml:space="preserve">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6A4242">
        <w:rPr>
          <w:rFonts w:asciiTheme="minorHAnsi" w:hAnsiTheme="minorHAnsi" w:cs="Arial"/>
          <w:lang w:val="en-ZA"/>
        </w:rPr>
        <w:t>21</w:t>
      </w:r>
      <w:r>
        <w:rPr>
          <w:rFonts w:asciiTheme="minorHAnsi" w:hAnsiTheme="minorHAnsi" w:cs="Arial"/>
          <w:lang w:val="en-ZA"/>
        </w:rPr>
        <w:t xml:space="preserve">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B24352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April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ZAG000123084</w:t>
      </w:r>
    </w:p>
    <w:p w:rsidR="00B24352" w:rsidRPr="00F64748" w:rsidRDefault="00B2435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B24352">
        <w:rPr>
          <w:rFonts w:asciiTheme="minorHAnsi" w:hAnsiTheme="minorHAnsi" w:cs="Arial"/>
          <w:lang w:val="en-ZA"/>
        </w:rPr>
        <w:t>Senior Secured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74FD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Applicable Pricing Supplement:</w:t>
      </w:r>
    </w:p>
    <w:p w:rsidR="00C74FD4" w:rsidRDefault="008613A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C74FD4" w:rsidRPr="00451BB2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https://www.jse.co.za/content/JSEPricingSupplementsItems/2014/BondDocuments/TWC082%20Pricing%20Supplement%2020150121.pdf</w:t>
        </w:r>
      </w:hyperlink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24352" w:rsidRPr="00F64748" w:rsidRDefault="00B24352" w:rsidP="00B2435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Cynthia </w:t>
      </w:r>
      <w:proofErr w:type="spellStart"/>
      <w:r>
        <w:rPr>
          <w:rFonts w:asciiTheme="minorHAnsi" w:hAnsiTheme="minorHAnsi" w:cs="Arial"/>
          <w:lang w:val="en-ZA"/>
        </w:rPr>
        <w:t>Heyneke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ab/>
      </w:r>
      <w:r w:rsidR="0060564D"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7217211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B24352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09A" w:rsidRDefault="0038409A">
      <w:r>
        <w:separator/>
      </w:r>
    </w:p>
  </w:endnote>
  <w:endnote w:type="continuationSeparator" w:id="0">
    <w:p w:rsidR="0038409A" w:rsidRDefault="0038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74FD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74FD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09A" w:rsidRDefault="0038409A">
      <w:r>
        <w:separator/>
      </w:r>
    </w:p>
  </w:footnote>
  <w:footnote w:type="continuationSeparator" w:id="0">
    <w:p w:rsidR="0038409A" w:rsidRDefault="00384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2435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7791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7791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969D1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7918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67CC"/>
    <w:rsid w:val="003679F3"/>
    <w:rsid w:val="00370CA4"/>
    <w:rsid w:val="00372E3A"/>
    <w:rsid w:val="00381391"/>
    <w:rsid w:val="00381A69"/>
    <w:rsid w:val="0038409A"/>
    <w:rsid w:val="00385FE8"/>
    <w:rsid w:val="0039095F"/>
    <w:rsid w:val="00390CDC"/>
    <w:rsid w:val="00394311"/>
    <w:rsid w:val="00394795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564D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4242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0236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13AD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5BF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4352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4FD4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10DC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082%20Pricing%20Supplement%202015012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2015-01-20T13:00:00+00:00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B8DD7B-B31B-4584-A75A-8BF4EBCCE9A2}"/>
</file>

<file path=customXml/itemProps2.xml><?xml version="1.0" encoding="utf-8"?>
<ds:datastoreItem xmlns:ds="http://schemas.openxmlformats.org/officeDocument/2006/customXml" ds:itemID="{81A08581-BA3A-4E12-85D8-B425F36FF858}"/>
</file>

<file path=customXml/itemProps3.xml><?xml version="1.0" encoding="utf-8"?>
<ds:datastoreItem xmlns:ds="http://schemas.openxmlformats.org/officeDocument/2006/customXml" ds:itemID="{98AAD76D-7AC2-418B-9D0F-C49D7B438882}"/>
</file>

<file path=customXml/itemProps4.xml><?xml version="1.0" encoding="utf-8"?>
<ds:datastoreItem xmlns:ds="http://schemas.openxmlformats.org/officeDocument/2006/customXml" ds:itemID="{AC8044A7-3561-4D6C-AC3D-0A0A955F92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1500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1706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 - TWC082  -21 January 2015</dc:title>
  <dc:creator>Johannesburg Stock Exchange</dc:creator>
  <cp:lastModifiedBy>JSEUser</cp:lastModifiedBy>
  <cp:revision>2</cp:revision>
  <cp:lastPrinted>2012-01-03T09:35:00Z</cp:lastPrinted>
  <dcterms:created xsi:type="dcterms:W3CDTF">2015-01-20T11:56:00Z</dcterms:created>
  <dcterms:modified xsi:type="dcterms:W3CDTF">2015-01-20T11:56:00Z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383700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